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13E8" w14:textId="42D6B10B" w:rsidR="003A176D" w:rsidRDefault="00E82B50">
      <w:pPr>
        <w:rPr>
          <w:b/>
        </w:rPr>
      </w:pPr>
      <w:r>
        <w:rPr>
          <w:noProof/>
          <w:color w:val="000000"/>
          <w:lang w:eastAsia="nl-BE"/>
        </w:rPr>
        <w:drawing>
          <wp:inline distT="0" distB="0" distL="0" distR="0" wp14:anchorId="00BF0C18" wp14:editId="0D6A51F4">
            <wp:extent cx="962025" cy="9620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4152BDB3" w14:textId="77777777" w:rsidR="00E82B50" w:rsidRDefault="00E82B50">
      <w:pPr>
        <w:rPr>
          <w:b/>
        </w:rPr>
      </w:pPr>
    </w:p>
    <w:p w14:paraId="457503FB" w14:textId="65AF86EB" w:rsidR="006D7C1F" w:rsidRPr="004306E2" w:rsidRDefault="00C2178D">
      <w:pPr>
        <w:rPr>
          <w:b/>
        </w:rPr>
      </w:pPr>
      <w:r w:rsidRPr="00C2178D">
        <w:rPr>
          <w:b/>
        </w:rPr>
        <w:t xml:space="preserve">OVEREENKOMST HANDHAVING GELUIDSNORMEN </w:t>
      </w:r>
    </w:p>
    <w:p w14:paraId="3EAEC1AB" w14:textId="77777777" w:rsidR="00E82B50" w:rsidRDefault="00C2178D" w:rsidP="00E82B50">
      <w:r>
        <w:t xml:space="preserve">Tussen </w:t>
      </w:r>
    </w:p>
    <w:p w14:paraId="6335220C" w14:textId="47AD52D0" w:rsidR="0031271D" w:rsidRPr="00E82B50" w:rsidRDefault="0031271D" w:rsidP="00AE1246">
      <w:pPr>
        <w:spacing w:after="0"/>
      </w:pPr>
      <w:r w:rsidRPr="00E82B50">
        <w:rPr>
          <w:b/>
        </w:rPr>
        <w:t>O</w:t>
      </w:r>
      <w:r w:rsidR="00C2178D" w:rsidRPr="00E82B50">
        <w:rPr>
          <w:b/>
        </w:rPr>
        <w:t>r</w:t>
      </w:r>
      <w:r w:rsidRPr="00E82B50">
        <w:rPr>
          <w:b/>
        </w:rPr>
        <w:t>ganisator evenement</w:t>
      </w:r>
      <w:r w:rsidR="00AE1246">
        <w:rPr>
          <w:b/>
        </w:rPr>
        <w:t>:</w:t>
      </w:r>
      <w:r w:rsidRPr="00E82B50">
        <w:rPr>
          <w:b/>
        </w:rPr>
        <w:t xml:space="preserve"> </w:t>
      </w:r>
    </w:p>
    <w:tbl>
      <w:tblPr>
        <w:tblStyle w:val="Tabelraster"/>
        <w:tblW w:w="0" w:type="auto"/>
        <w:tblLook w:val="04A0" w:firstRow="1" w:lastRow="0" w:firstColumn="1" w:lastColumn="0" w:noHBand="0" w:noVBand="1"/>
      </w:tblPr>
      <w:tblGrid>
        <w:gridCol w:w="2547"/>
        <w:gridCol w:w="6515"/>
      </w:tblGrid>
      <w:tr w:rsidR="00C610EE" w:rsidRPr="00C610EE" w14:paraId="22D3125F" w14:textId="4F7557D8" w:rsidTr="00C610EE">
        <w:trPr>
          <w:trHeight w:val="397"/>
        </w:trPr>
        <w:tc>
          <w:tcPr>
            <w:tcW w:w="2547" w:type="dxa"/>
            <w:vAlign w:val="center"/>
          </w:tcPr>
          <w:p w14:paraId="74DECFB4" w14:textId="77777777" w:rsidR="00C610EE" w:rsidRPr="00C610EE" w:rsidRDefault="00C610EE" w:rsidP="00422ED2">
            <w:r w:rsidRPr="00C610EE">
              <w:t xml:space="preserve">Vereniging: </w:t>
            </w:r>
          </w:p>
        </w:tc>
        <w:tc>
          <w:tcPr>
            <w:tcW w:w="6515" w:type="dxa"/>
          </w:tcPr>
          <w:p w14:paraId="63B7DD7F" w14:textId="77777777" w:rsidR="00C610EE" w:rsidRPr="00C610EE" w:rsidRDefault="00C610EE" w:rsidP="00422ED2"/>
        </w:tc>
      </w:tr>
      <w:tr w:rsidR="00C610EE" w:rsidRPr="00C610EE" w14:paraId="0EB4E25C" w14:textId="1FB93DC9" w:rsidTr="00C610EE">
        <w:trPr>
          <w:trHeight w:val="397"/>
        </w:trPr>
        <w:tc>
          <w:tcPr>
            <w:tcW w:w="2547" w:type="dxa"/>
            <w:vAlign w:val="center"/>
          </w:tcPr>
          <w:p w14:paraId="1674823C" w14:textId="77777777" w:rsidR="00C610EE" w:rsidRPr="00C610EE" w:rsidRDefault="00C610EE" w:rsidP="00422ED2">
            <w:r w:rsidRPr="00C610EE">
              <w:t xml:space="preserve">Naam: </w:t>
            </w:r>
          </w:p>
        </w:tc>
        <w:tc>
          <w:tcPr>
            <w:tcW w:w="6515" w:type="dxa"/>
          </w:tcPr>
          <w:p w14:paraId="20840A09" w14:textId="77777777" w:rsidR="00C610EE" w:rsidRPr="00C610EE" w:rsidRDefault="00C610EE" w:rsidP="00422ED2"/>
        </w:tc>
      </w:tr>
      <w:tr w:rsidR="00C610EE" w:rsidRPr="00C610EE" w14:paraId="1812BBD9" w14:textId="0481AFB9" w:rsidTr="00C610EE">
        <w:trPr>
          <w:trHeight w:val="397"/>
        </w:trPr>
        <w:tc>
          <w:tcPr>
            <w:tcW w:w="2547" w:type="dxa"/>
            <w:vAlign w:val="center"/>
          </w:tcPr>
          <w:p w14:paraId="4C5C9D7E" w14:textId="77777777" w:rsidR="00C610EE" w:rsidRPr="00C610EE" w:rsidRDefault="00C610EE" w:rsidP="00422ED2">
            <w:r w:rsidRPr="00C610EE">
              <w:t>Adres:</w:t>
            </w:r>
          </w:p>
        </w:tc>
        <w:tc>
          <w:tcPr>
            <w:tcW w:w="6515" w:type="dxa"/>
          </w:tcPr>
          <w:p w14:paraId="7E3F0560" w14:textId="77777777" w:rsidR="00C610EE" w:rsidRPr="00C610EE" w:rsidRDefault="00C610EE" w:rsidP="00422ED2"/>
        </w:tc>
      </w:tr>
      <w:tr w:rsidR="00C610EE" w:rsidRPr="00C610EE" w14:paraId="73AD6FEF" w14:textId="52BE246B" w:rsidTr="00C610EE">
        <w:trPr>
          <w:trHeight w:val="397"/>
        </w:trPr>
        <w:tc>
          <w:tcPr>
            <w:tcW w:w="2547" w:type="dxa"/>
            <w:vAlign w:val="center"/>
          </w:tcPr>
          <w:p w14:paraId="21BD3BD7" w14:textId="77777777" w:rsidR="00C610EE" w:rsidRPr="00C610EE" w:rsidRDefault="00C610EE" w:rsidP="00422ED2">
            <w:r w:rsidRPr="00C610EE">
              <w:t xml:space="preserve">Gsm: </w:t>
            </w:r>
          </w:p>
        </w:tc>
        <w:tc>
          <w:tcPr>
            <w:tcW w:w="6515" w:type="dxa"/>
          </w:tcPr>
          <w:p w14:paraId="6387F01D" w14:textId="77777777" w:rsidR="00C610EE" w:rsidRPr="00C610EE" w:rsidRDefault="00C610EE" w:rsidP="00422ED2"/>
        </w:tc>
      </w:tr>
      <w:tr w:rsidR="00C610EE" w:rsidRPr="00C610EE" w14:paraId="675F8FC6" w14:textId="7113812B" w:rsidTr="00C610EE">
        <w:trPr>
          <w:trHeight w:val="397"/>
        </w:trPr>
        <w:tc>
          <w:tcPr>
            <w:tcW w:w="2547" w:type="dxa"/>
            <w:vAlign w:val="center"/>
          </w:tcPr>
          <w:p w14:paraId="5FAC12F1" w14:textId="77777777" w:rsidR="00C610EE" w:rsidRPr="00C610EE" w:rsidRDefault="00C610EE" w:rsidP="00422ED2">
            <w:r w:rsidRPr="00C610EE">
              <w:t>Naam evenement:</w:t>
            </w:r>
          </w:p>
        </w:tc>
        <w:tc>
          <w:tcPr>
            <w:tcW w:w="6515" w:type="dxa"/>
          </w:tcPr>
          <w:p w14:paraId="144F3966" w14:textId="77777777" w:rsidR="00C610EE" w:rsidRPr="00C610EE" w:rsidRDefault="00C610EE" w:rsidP="00422ED2"/>
        </w:tc>
      </w:tr>
      <w:tr w:rsidR="00C610EE" w:rsidRPr="00C610EE" w14:paraId="34C36366" w14:textId="3E59AB63" w:rsidTr="00C610EE">
        <w:trPr>
          <w:trHeight w:val="397"/>
        </w:trPr>
        <w:tc>
          <w:tcPr>
            <w:tcW w:w="2547" w:type="dxa"/>
            <w:vAlign w:val="center"/>
          </w:tcPr>
          <w:p w14:paraId="581B922B" w14:textId="77777777" w:rsidR="00C610EE" w:rsidRPr="00C610EE" w:rsidRDefault="00C610EE" w:rsidP="00422ED2">
            <w:r w:rsidRPr="00C610EE">
              <w:t>Datum evenement:</w:t>
            </w:r>
          </w:p>
        </w:tc>
        <w:tc>
          <w:tcPr>
            <w:tcW w:w="6515" w:type="dxa"/>
          </w:tcPr>
          <w:p w14:paraId="1110CAB0" w14:textId="77777777" w:rsidR="00C610EE" w:rsidRPr="00C610EE" w:rsidRDefault="00C610EE" w:rsidP="00422ED2"/>
        </w:tc>
      </w:tr>
    </w:tbl>
    <w:p w14:paraId="2C5C54BB" w14:textId="5DD2EAF2" w:rsidR="006D7C1F" w:rsidRDefault="006D7C1F" w:rsidP="00E82B50">
      <w:pPr>
        <w:spacing w:after="0"/>
      </w:pPr>
      <w:r>
        <w:t xml:space="preserve"> </w:t>
      </w:r>
    </w:p>
    <w:p w14:paraId="63352211" w14:textId="3A02F80A" w:rsidR="0031271D" w:rsidRDefault="00E82B50" w:rsidP="00E82B50">
      <w:pPr>
        <w:tabs>
          <w:tab w:val="left" w:pos="720"/>
        </w:tabs>
        <w:spacing w:after="0"/>
      </w:pPr>
      <w:proofErr w:type="gramStart"/>
      <w:r>
        <w:t>e</w:t>
      </w:r>
      <w:r w:rsidR="0031271D">
        <w:t>n</w:t>
      </w:r>
      <w:proofErr w:type="gramEnd"/>
    </w:p>
    <w:p w14:paraId="5CEC2B16" w14:textId="77777777" w:rsidR="00E82B50" w:rsidRDefault="00E82B50" w:rsidP="00E82B50">
      <w:pPr>
        <w:tabs>
          <w:tab w:val="left" w:pos="720"/>
        </w:tabs>
        <w:spacing w:after="0"/>
      </w:pPr>
    </w:p>
    <w:p w14:paraId="63352212" w14:textId="77777777" w:rsidR="0031271D" w:rsidRPr="00E82B50" w:rsidRDefault="0031271D" w:rsidP="00E82B50">
      <w:pPr>
        <w:tabs>
          <w:tab w:val="left" w:pos="720"/>
        </w:tabs>
        <w:spacing w:after="0"/>
        <w:rPr>
          <w:b/>
        </w:rPr>
      </w:pPr>
      <w:r w:rsidRPr="00E82B50">
        <w:rPr>
          <w:b/>
        </w:rPr>
        <w:t>Verantwoordelijke geluid</w:t>
      </w:r>
      <w:r w:rsidR="0099599D" w:rsidRPr="00E82B50">
        <w:rPr>
          <w:b/>
        </w:rPr>
        <w:t>:</w:t>
      </w:r>
    </w:p>
    <w:tbl>
      <w:tblPr>
        <w:tblStyle w:val="Tabelraster"/>
        <w:tblW w:w="0" w:type="auto"/>
        <w:tblLook w:val="04A0" w:firstRow="1" w:lastRow="0" w:firstColumn="1" w:lastColumn="0" w:noHBand="0" w:noVBand="1"/>
      </w:tblPr>
      <w:tblGrid>
        <w:gridCol w:w="2547"/>
        <w:gridCol w:w="6515"/>
      </w:tblGrid>
      <w:tr w:rsidR="00C610EE" w:rsidRPr="00C610EE" w14:paraId="2F9FC7B3" w14:textId="2BA6F54E" w:rsidTr="00C610EE">
        <w:trPr>
          <w:trHeight w:val="397"/>
        </w:trPr>
        <w:tc>
          <w:tcPr>
            <w:tcW w:w="2547" w:type="dxa"/>
            <w:vAlign w:val="center"/>
          </w:tcPr>
          <w:p w14:paraId="03CECD1F" w14:textId="34769FE2" w:rsidR="00C610EE" w:rsidRPr="00C610EE" w:rsidRDefault="00C610EE" w:rsidP="00C610EE">
            <w:pPr>
              <w:tabs>
                <w:tab w:val="left" w:pos="720"/>
              </w:tabs>
            </w:pPr>
            <w:r w:rsidRPr="00C610EE">
              <w:t>Hoedanigheid (PA-firma, artiest, band, DJ, …):</w:t>
            </w:r>
          </w:p>
        </w:tc>
        <w:tc>
          <w:tcPr>
            <w:tcW w:w="6515" w:type="dxa"/>
          </w:tcPr>
          <w:p w14:paraId="3F1D7EF6" w14:textId="77777777" w:rsidR="00C610EE" w:rsidRPr="00C610EE" w:rsidRDefault="00C610EE" w:rsidP="006974C5">
            <w:pPr>
              <w:tabs>
                <w:tab w:val="left" w:pos="720"/>
              </w:tabs>
            </w:pPr>
          </w:p>
        </w:tc>
      </w:tr>
      <w:tr w:rsidR="00C610EE" w:rsidRPr="00C610EE" w14:paraId="2C5055EC" w14:textId="699C8419" w:rsidTr="00C610EE">
        <w:trPr>
          <w:trHeight w:val="397"/>
        </w:trPr>
        <w:tc>
          <w:tcPr>
            <w:tcW w:w="2547" w:type="dxa"/>
            <w:vAlign w:val="center"/>
          </w:tcPr>
          <w:p w14:paraId="1FBCE2AA" w14:textId="45E0601E" w:rsidR="00C610EE" w:rsidRPr="00C610EE" w:rsidRDefault="00C610EE" w:rsidP="00C610EE">
            <w:pPr>
              <w:tabs>
                <w:tab w:val="left" w:pos="720"/>
              </w:tabs>
            </w:pPr>
            <w:r w:rsidRPr="00C610EE">
              <w:t>Naam:</w:t>
            </w:r>
          </w:p>
        </w:tc>
        <w:tc>
          <w:tcPr>
            <w:tcW w:w="6515" w:type="dxa"/>
          </w:tcPr>
          <w:p w14:paraId="3484A007" w14:textId="77777777" w:rsidR="00C610EE" w:rsidRPr="00C610EE" w:rsidRDefault="00C610EE" w:rsidP="006974C5">
            <w:pPr>
              <w:tabs>
                <w:tab w:val="left" w:pos="720"/>
              </w:tabs>
            </w:pPr>
          </w:p>
        </w:tc>
      </w:tr>
      <w:tr w:rsidR="00C610EE" w:rsidRPr="00C610EE" w14:paraId="2520D98E" w14:textId="5EFC0A6D" w:rsidTr="00C610EE">
        <w:trPr>
          <w:trHeight w:val="397"/>
        </w:trPr>
        <w:tc>
          <w:tcPr>
            <w:tcW w:w="2547" w:type="dxa"/>
            <w:vAlign w:val="center"/>
          </w:tcPr>
          <w:p w14:paraId="20FD0120" w14:textId="4BD42F85" w:rsidR="00C610EE" w:rsidRPr="00C610EE" w:rsidRDefault="00C610EE" w:rsidP="00C610EE">
            <w:pPr>
              <w:tabs>
                <w:tab w:val="left" w:pos="720"/>
              </w:tabs>
            </w:pPr>
            <w:r w:rsidRPr="00C610EE">
              <w:t>Adres:</w:t>
            </w:r>
          </w:p>
        </w:tc>
        <w:tc>
          <w:tcPr>
            <w:tcW w:w="6515" w:type="dxa"/>
          </w:tcPr>
          <w:p w14:paraId="0628E84B" w14:textId="77777777" w:rsidR="00C610EE" w:rsidRPr="00C610EE" w:rsidRDefault="00C610EE" w:rsidP="006974C5">
            <w:pPr>
              <w:tabs>
                <w:tab w:val="left" w:pos="720"/>
              </w:tabs>
            </w:pPr>
          </w:p>
        </w:tc>
      </w:tr>
      <w:tr w:rsidR="00C610EE" w:rsidRPr="00C610EE" w14:paraId="532C7F01" w14:textId="6A643FEA" w:rsidTr="00C610EE">
        <w:trPr>
          <w:trHeight w:val="397"/>
        </w:trPr>
        <w:tc>
          <w:tcPr>
            <w:tcW w:w="2547" w:type="dxa"/>
            <w:vAlign w:val="center"/>
          </w:tcPr>
          <w:p w14:paraId="7846E783" w14:textId="262FEC3E" w:rsidR="00C610EE" w:rsidRPr="00C610EE" w:rsidRDefault="00C610EE" w:rsidP="00C610EE">
            <w:pPr>
              <w:tabs>
                <w:tab w:val="left" w:pos="720"/>
              </w:tabs>
            </w:pPr>
            <w:r w:rsidRPr="00C610EE">
              <w:t>Gsm:</w:t>
            </w:r>
          </w:p>
        </w:tc>
        <w:tc>
          <w:tcPr>
            <w:tcW w:w="6515" w:type="dxa"/>
          </w:tcPr>
          <w:p w14:paraId="22F4D677" w14:textId="77777777" w:rsidR="00C610EE" w:rsidRPr="00C610EE" w:rsidRDefault="00C610EE" w:rsidP="006974C5">
            <w:pPr>
              <w:tabs>
                <w:tab w:val="left" w:pos="720"/>
              </w:tabs>
            </w:pPr>
          </w:p>
        </w:tc>
      </w:tr>
    </w:tbl>
    <w:p w14:paraId="63352217" w14:textId="77777777" w:rsidR="0031271D" w:rsidRDefault="0031271D" w:rsidP="0031271D">
      <w:pPr>
        <w:pStyle w:val="Lijstalinea"/>
        <w:tabs>
          <w:tab w:val="left" w:pos="720"/>
        </w:tabs>
      </w:pPr>
    </w:p>
    <w:p w14:paraId="63352218" w14:textId="77777777" w:rsidR="0031271D" w:rsidRPr="00A945C9" w:rsidRDefault="0031271D" w:rsidP="00A945C9">
      <w:pPr>
        <w:tabs>
          <w:tab w:val="left" w:pos="720"/>
        </w:tabs>
        <w:rPr>
          <w:b/>
        </w:rPr>
      </w:pPr>
      <w:r w:rsidRPr="00A945C9">
        <w:rPr>
          <w:b/>
        </w:rPr>
        <w:t xml:space="preserve">OVEREENKOMST: </w:t>
      </w:r>
    </w:p>
    <w:p w14:paraId="22CBC81B" w14:textId="001172CA" w:rsidR="00E82B50" w:rsidRDefault="00E82B50" w:rsidP="00C96DB9">
      <w:pPr>
        <w:tabs>
          <w:tab w:val="left" w:pos="720"/>
        </w:tabs>
        <w:spacing w:after="0"/>
        <w:jc w:val="both"/>
      </w:pPr>
      <w:r>
        <w:t xml:space="preserve">Art. 1: De organisator ontvangt de vergunning erkenning muziek van de Stad Bilzen en zal deze strikt nalezen en opvolgen en tijdig voorleggen aan de </w:t>
      </w:r>
      <w:bookmarkStart w:id="0" w:name="_Hlk27128966"/>
      <w:r>
        <w:t>‘verantwoordelijke geluid</w:t>
      </w:r>
      <w:bookmarkEnd w:id="0"/>
      <w:r>
        <w:t>’ alvorens het evenement zal plaatsvinden.</w:t>
      </w:r>
    </w:p>
    <w:p w14:paraId="386D6076" w14:textId="77777777" w:rsidR="00C96DB9" w:rsidRDefault="00C96DB9" w:rsidP="00C96DB9">
      <w:pPr>
        <w:tabs>
          <w:tab w:val="left" w:pos="720"/>
        </w:tabs>
        <w:spacing w:after="0"/>
        <w:jc w:val="both"/>
      </w:pPr>
    </w:p>
    <w:p w14:paraId="1A5C6A4C" w14:textId="77777777" w:rsidR="00C96DB9" w:rsidRDefault="00E82B50" w:rsidP="00C96DB9">
      <w:pPr>
        <w:tabs>
          <w:tab w:val="left" w:pos="720"/>
        </w:tabs>
        <w:spacing w:after="0"/>
        <w:jc w:val="both"/>
      </w:pPr>
      <w:r>
        <w:t>Art. 2: De organisator is verplicht te meten met een reglementair meettoestel die een dB(a)- en dB(c)- meting tegelijk kan uitvoeren. De organisator registreert of ‘logt’ het gemeten geluidsvolume gedurende de volledige activiteit (van aanvang tot einde), zodat ook na de activiteit kan worden nagekeken welk geluidsvolumes er op welk ogenblik zijn geproduceerd.</w:t>
      </w:r>
    </w:p>
    <w:p w14:paraId="57B74D78" w14:textId="5957DA3E" w:rsidR="00E82B50" w:rsidRDefault="00E82B50" w:rsidP="00C96DB9">
      <w:pPr>
        <w:tabs>
          <w:tab w:val="left" w:pos="720"/>
        </w:tabs>
        <w:spacing w:after="0"/>
        <w:jc w:val="both"/>
      </w:pPr>
      <w:r>
        <w:t xml:space="preserve">De organisator kan via de jeugddienst </w:t>
      </w:r>
      <w:r w:rsidRPr="001D6C6B">
        <w:t xml:space="preserve">van de stad Bilzen </w:t>
      </w:r>
      <w:r>
        <w:t>10Eazy-geluidsmeters huren.</w:t>
      </w:r>
    </w:p>
    <w:p w14:paraId="7ED7A1D3" w14:textId="77777777" w:rsidR="00E82B50" w:rsidRDefault="00E82B50" w:rsidP="00C96DB9">
      <w:pPr>
        <w:pStyle w:val="Lijstalinea"/>
        <w:tabs>
          <w:tab w:val="left" w:pos="720"/>
        </w:tabs>
        <w:spacing w:after="0"/>
        <w:ind w:left="0"/>
        <w:jc w:val="both"/>
      </w:pPr>
    </w:p>
    <w:p w14:paraId="42674051" w14:textId="1875D384" w:rsidR="00E82B50" w:rsidRDefault="00E82B50" w:rsidP="00C96DB9">
      <w:pPr>
        <w:pStyle w:val="Lijstalinea"/>
        <w:tabs>
          <w:tab w:val="left" w:pos="720"/>
        </w:tabs>
        <w:spacing w:after="0"/>
        <w:ind w:left="0"/>
        <w:jc w:val="both"/>
      </w:pPr>
      <w:r w:rsidRPr="00E82B50">
        <w:t xml:space="preserve">Art. 3: Bij het gebruik van een externe geluidsmeter bezorgt de organisator de geregistreerde meetgegevens binnen de week na het evenement aan de dienst toezicht van de stad Bilzen via </w:t>
      </w:r>
      <w:hyperlink r:id="rId10" w:history="1">
        <w:r w:rsidRPr="003C76B0">
          <w:rPr>
            <w:rStyle w:val="Hyperlink"/>
          </w:rPr>
          <w:t>toezicht@bilzen.be</w:t>
        </w:r>
      </w:hyperlink>
      <w:r>
        <w:t>.</w:t>
      </w:r>
    </w:p>
    <w:p w14:paraId="7B40409F" w14:textId="77777777" w:rsidR="00C96DB9" w:rsidRDefault="00C96DB9" w:rsidP="00C96DB9">
      <w:pPr>
        <w:pStyle w:val="Lijstalinea"/>
        <w:tabs>
          <w:tab w:val="left" w:pos="720"/>
        </w:tabs>
        <w:spacing w:after="0"/>
        <w:ind w:left="0"/>
        <w:jc w:val="both"/>
      </w:pPr>
    </w:p>
    <w:p w14:paraId="377EDBE0" w14:textId="77777777" w:rsidR="00E82B50" w:rsidRDefault="00E82B50" w:rsidP="00C96DB9">
      <w:pPr>
        <w:spacing w:after="0"/>
        <w:jc w:val="both"/>
      </w:pPr>
      <w:r>
        <w:lastRenderedPageBreak/>
        <w:t>Art. 4: De organisator moet duidelijk kenbaar maken aan het publiek welke geluidsniveau van kracht is. Vanaf 95dB(A) is de organisator verplicht om kosteloos gehoorbescherming (voor eenmalig gebruik) ter beschikking te stellen aan alle aanwezigen.</w:t>
      </w:r>
    </w:p>
    <w:p w14:paraId="3459AC7F" w14:textId="77777777" w:rsidR="00E82B50" w:rsidRDefault="00E82B50" w:rsidP="00C96DB9">
      <w:pPr>
        <w:pStyle w:val="Geenafstand"/>
        <w:jc w:val="both"/>
      </w:pPr>
    </w:p>
    <w:p w14:paraId="0DC12AA6" w14:textId="77777777" w:rsidR="00E82B50" w:rsidRDefault="00E82B50" w:rsidP="00C96DB9">
      <w:pPr>
        <w:pStyle w:val="Lijstalinea"/>
        <w:tabs>
          <w:tab w:val="left" w:pos="720"/>
        </w:tabs>
        <w:spacing w:after="0"/>
        <w:ind w:left="0"/>
        <w:jc w:val="both"/>
      </w:pPr>
      <w:r>
        <w:t>Art. 5: De ‘verantwoordelijke geluid’ is verplicht zich te schikken naar de opgelegde normen. Dit ter bescherming tegen gehoorschade van alle aanwezigen.</w:t>
      </w:r>
    </w:p>
    <w:p w14:paraId="4FD3DC8F" w14:textId="77777777" w:rsidR="00E82B50" w:rsidRDefault="00E82B50" w:rsidP="00C96DB9">
      <w:pPr>
        <w:pStyle w:val="Geenafstand"/>
        <w:jc w:val="both"/>
      </w:pPr>
    </w:p>
    <w:p w14:paraId="7EE98632" w14:textId="77777777" w:rsidR="00E82B50" w:rsidRPr="008F501D" w:rsidRDefault="00E82B50" w:rsidP="00C96DB9">
      <w:pPr>
        <w:pStyle w:val="Geenafstand"/>
        <w:jc w:val="both"/>
      </w:pPr>
      <w:r w:rsidRPr="00B96170">
        <w:t>Art.</w:t>
      </w:r>
      <w:r>
        <w:t xml:space="preserve"> 6</w:t>
      </w:r>
      <w:r w:rsidRPr="00B96170">
        <w:t xml:space="preserve">: Bij overlast of bij inbreuken </w:t>
      </w:r>
      <w:r>
        <w:t xml:space="preserve">is de ‘verantwoordelijke geluid’ aansprakelijk. </w:t>
      </w:r>
      <w:r w:rsidRPr="00B96170">
        <w:rPr>
          <w:rFonts w:cs="Arial"/>
        </w:rPr>
        <w:t>Als bewijsmateriaal gelden de meetresultaten van de</w:t>
      </w:r>
      <w:r>
        <w:rPr>
          <w:rFonts w:cs="Arial"/>
        </w:rPr>
        <w:t xml:space="preserve"> gehuurde</w:t>
      </w:r>
      <w:r w:rsidRPr="00B96170">
        <w:rPr>
          <w:rFonts w:cs="Arial"/>
        </w:rPr>
        <w:t xml:space="preserve"> 10EaZy</w:t>
      </w:r>
      <w:r>
        <w:rPr>
          <w:rFonts w:cs="Arial"/>
        </w:rPr>
        <w:t>-</w:t>
      </w:r>
      <w:r w:rsidRPr="00B96170">
        <w:rPr>
          <w:rFonts w:cs="Arial"/>
        </w:rPr>
        <w:t>geluidsmeter</w:t>
      </w:r>
      <w:r>
        <w:rPr>
          <w:rFonts w:cs="Arial"/>
        </w:rPr>
        <w:t xml:space="preserve"> of de externe geluidsmeter.</w:t>
      </w:r>
    </w:p>
    <w:p w14:paraId="1209DFCC" w14:textId="6AFC1383" w:rsidR="00E82B50" w:rsidRDefault="00E82B50" w:rsidP="00C96DB9">
      <w:pPr>
        <w:pStyle w:val="Geenafstand"/>
        <w:jc w:val="both"/>
        <w:rPr>
          <w:rFonts w:cs="Arial"/>
        </w:rPr>
      </w:pPr>
      <w:r w:rsidRPr="00B96170">
        <w:rPr>
          <w:rFonts w:cs="Arial"/>
        </w:rPr>
        <w:t>Specifieke info over de geluidsnormen is opgenomen in bijlage voor de gebruikte infrastructuur of in de afgeleverde vergunning voor de betreffende activiteit.</w:t>
      </w:r>
    </w:p>
    <w:p w14:paraId="63352221" w14:textId="77777777" w:rsidR="00B96170" w:rsidRDefault="00B96170" w:rsidP="00C96DB9">
      <w:pPr>
        <w:pStyle w:val="Geenafstand"/>
        <w:jc w:val="both"/>
        <w:rPr>
          <w:rFonts w:cs="Arial"/>
        </w:rPr>
      </w:pPr>
    </w:p>
    <w:p w14:paraId="63352222" w14:textId="079447A1" w:rsidR="00B96170" w:rsidRPr="00C96DB9" w:rsidRDefault="00B96170" w:rsidP="00C96DB9">
      <w:pPr>
        <w:pStyle w:val="Geenafstand"/>
        <w:jc w:val="both"/>
      </w:pPr>
      <w:r w:rsidRPr="00C96DB9">
        <w:rPr>
          <w:rFonts w:cs="Arial"/>
        </w:rPr>
        <w:t>Art.</w:t>
      </w:r>
      <w:r w:rsidR="00C96DB9" w:rsidRPr="00C96DB9">
        <w:rPr>
          <w:rFonts w:cs="Arial"/>
        </w:rPr>
        <w:t xml:space="preserve"> 7</w:t>
      </w:r>
      <w:r w:rsidRPr="00C96DB9">
        <w:rPr>
          <w:rFonts w:cs="Arial"/>
        </w:rPr>
        <w:t xml:space="preserve">: Een </w:t>
      </w:r>
      <w:r w:rsidR="00996222" w:rsidRPr="00C96DB9">
        <w:rPr>
          <w:rFonts w:cs="Arial"/>
        </w:rPr>
        <w:t>eventuele</w:t>
      </w:r>
      <w:r w:rsidR="004306E2" w:rsidRPr="00C96DB9">
        <w:rPr>
          <w:rFonts w:cs="Arial"/>
        </w:rPr>
        <w:t xml:space="preserve"> boete</w:t>
      </w:r>
      <w:r w:rsidR="00A05962" w:rsidRPr="00C96DB9">
        <w:rPr>
          <w:rFonts w:cs="Arial"/>
        </w:rPr>
        <w:t xml:space="preserve"> </w:t>
      </w:r>
      <w:r w:rsidR="004306E2" w:rsidRPr="00C96DB9">
        <w:rPr>
          <w:rFonts w:cs="Arial"/>
        </w:rPr>
        <w:t xml:space="preserve">zal de organisator rechtstreeks overmaken aan de </w:t>
      </w:r>
      <w:r w:rsidR="00441A7F" w:rsidRPr="00C96DB9">
        <w:rPr>
          <w:rFonts w:cs="Arial"/>
        </w:rPr>
        <w:t>‘</w:t>
      </w:r>
      <w:r w:rsidR="00441A7F" w:rsidRPr="00C96DB9">
        <w:t>v</w:t>
      </w:r>
      <w:r w:rsidR="00F6331C" w:rsidRPr="00C96DB9">
        <w:t>erantwoordelijke geluid</w:t>
      </w:r>
      <w:r w:rsidR="00441A7F" w:rsidRPr="00C96DB9">
        <w:t>’</w:t>
      </w:r>
      <w:r w:rsidR="00F6331C" w:rsidRPr="00C96DB9">
        <w:t xml:space="preserve">.  </w:t>
      </w:r>
    </w:p>
    <w:p w14:paraId="63352223" w14:textId="2D0781CE" w:rsidR="00986C85" w:rsidRDefault="00986C85" w:rsidP="00B96170">
      <w:pPr>
        <w:pStyle w:val="Geenafstand"/>
      </w:pPr>
    </w:p>
    <w:p w14:paraId="140B75C2" w14:textId="77777777" w:rsidR="00C96DB9" w:rsidRDefault="00C96DB9" w:rsidP="00B96170">
      <w:pPr>
        <w:pStyle w:val="Geenafstand"/>
      </w:pPr>
    </w:p>
    <w:p w14:paraId="63352225" w14:textId="77777777" w:rsidR="004306E2" w:rsidRDefault="004306E2" w:rsidP="00B96170">
      <w:pPr>
        <w:pStyle w:val="Geenafstand"/>
      </w:pPr>
      <w:r>
        <w:t xml:space="preserve">Opgemaakt te: </w:t>
      </w:r>
    </w:p>
    <w:p w14:paraId="63352226" w14:textId="77777777" w:rsidR="00ED638E" w:rsidRDefault="00ED638E" w:rsidP="00B96170">
      <w:pPr>
        <w:pStyle w:val="Geenafstand"/>
      </w:pPr>
    </w:p>
    <w:p w14:paraId="63352227" w14:textId="77777777" w:rsidR="00ED638E" w:rsidRDefault="00ED638E" w:rsidP="00B96170">
      <w:pPr>
        <w:pStyle w:val="Geenafstand"/>
      </w:pPr>
      <w:r>
        <w:t>Gelezen en goedgekeurd</w:t>
      </w:r>
      <w:r w:rsidR="007A715D">
        <w:t>:</w:t>
      </w:r>
    </w:p>
    <w:p w14:paraId="63352228" w14:textId="77777777" w:rsidR="004306E2" w:rsidRDefault="004306E2" w:rsidP="00B96170">
      <w:pPr>
        <w:pStyle w:val="Geenafstand"/>
        <w:rPr>
          <w:rFonts w:cs="Arial"/>
        </w:rPr>
      </w:pPr>
    </w:p>
    <w:p w14:paraId="63352229" w14:textId="20C743F3" w:rsidR="004306E2" w:rsidRDefault="004306E2" w:rsidP="004306E2">
      <w:pPr>
        <w:tabs>
          <w:tab w:val="left" w:pos="720"/>
        </w:tabs>
      </w:pPr>
      <w:r>
        <w:t xml:space="preserve">Organisator evenement </w:t>
      </w:r>
      <w:r>
        <w:tab/>
      </w:r>
      <w:r>
        <w:tab/>
      </w:r>
      <w:r>
        <w:tab/>
        <w:t xml:space="preserve">       </w:t>
      </w:r>
      <w:r w:rsidR="008B1090">
        <w:t xml:space="preserve">                                       </w:t>
      </w:r>
      <w:r w:rsidR="00F6331C">
        <w:t>Verantwoordelijke</w:t>
      </w:r>
      <w:r w:rsidR="000874AE">
        <w:t>(n)</w:t>
      </w:r>
      <w:r w:rsidR="00F6331C">
        <w:t xml:space="preserve"> geluid  </w:t>
      </w:r>
    </w:p>
    <w:p w14:paraId="6335222A" w14:textId="77777777" w:rsidR="00B96170" w:rsidRDefault="00B96170" w:rsidP="0031271D">
      <w:pPr>
        <w:pStyle w:val="Lijstalinea"/>
        <w:tabs>
          <w:tab w:val="left" w:pos="720"/>
        </w:tabs>
        <w:ind w:left="0"/>
      </w:pPr>
    </w:p>
    <w:p w14:paraId="6335222B" w14:textId="77777777" w:rsidR="0031271D" w:rsidRDefault="0031271D" w:rsidP="004306E2">
      <w:pPr>
        <w:tabs>
          <w:tab w:val="left" w:pos="720"/>
        </w:tabs>
      </w:pPr>
    </w:p>
    <w:sectPr w:rsidR="00312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722F5"/>
    <w:multiLevelType w:val="hybridMultilevel"/>
    <w:tmpl w:val="4F2499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0694145"/>
    <w:multiLevelType w:val="hybridMultilevel"/>
    <w:tmpl w:val="4F2499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73395390">
    <w:abstractNumId w:val="1"/>
  </w:num>
  <w:num w:numId="2" w16cid:durableId="40588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8D"/>
    <w:rsid w:val="000874AE"/>
    <w:rsid w:val="0031271D"/>
    <w:rsid w:val="003527B3"/>
    <w:rsid w:val="003742E7"/>
    <w:rsid w:val="003A176D"/>
    <w:rsid w:val="004306E2"/>
    <w:rsid w:val="00441A7F"/>
    <w:rsid w:val="00467C15"/>
    <w:rsid w:val="004707B5"/>
    <w:rsid w:val="005C10E3"/>
    <w:rsid w:val="006414AD"/>
    <w:rsid w:val="0068031C"/>
    <w:rsid w:val="006D7C1F"/>
    <w:rsid w:val="007A715D"/>
    <w:rsid w:val="008B1090"/>
    <w:rsid w:val="008B1C2C"/>
    <w:rsid w:val="00933CCC"/>
    <w:rsid w:val="00986C85"/>
    <w:rsid w:val="0099599D"/>
    <w:rsid w:val="00996222"/>
    <w:rsid w:val="00A05962"/>
    <w:rsid w:val="00A32DCD"/>
    <w:rsid w:val="00A945C9"/>
    <w:rsid w:val="00AB72B8"/>
    <w:rsid w:val="00AE1246"/>
    <w:rsid w:val="00B96170"/>
    <w:rsid w:val="00BA7171"/>
    <w:rsid w:val="00C2178D"/>
    <w:rsid w:val="00C610EE"/>
    <w:rsid w:val="00C96DB9"/>
    <w:rsid w:val="00D04B02"/>
    <w:rsid w:val="00E074A1"/>
    <w:rsid w:val="00E82B50"/>
    <w:rsid w:val="00ED638E"/>
    <w:rsid w:val="00F633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220A"/>
  <w15:chartTrackingRefBased/>
  <w15:docId w15:val="{EEFDDEA4-BE04-4FDE-B44D-985BF582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271D"/>
    <w:pPr>
      <w:ind w:left="720"/>
      <w:contextualSpacing/>
    </w:pPr>
  </w:style>
  <w:style w:type="paragraph" w:styleId="Geenafstand">
    <w:name w:val="No Spacing"/>
    <w:uiPriority w:val="1"/>
    <w:qFormat/>
    <w:rsid w:val="00B96170"/>
    <w:pPr>
      <w:spacing w:after="0" w:line="240" w:lineRule="auto"/>
    </w:pPr>
  </w:style>
  <w:style w:type="character" w:styleId="Hyperlink">
    <w:name w:val="Hyperlink"/>
    <w:basedOn w:val="Standaardalinea-lettertype"/>
    <w:uiPriority w:val="99"/>
    <w:unhideWhenUsed/>
    <w:rsid w:val="00E82B50"/>
    <w:rPr>
      <w:color w:val="0563C1" w:themeColor="hyperlink"/>
      <w:u w:val="single"/>
    </w:rPr>
  </w:style>
  <w:style w:type="character" w:styleId="Onopgelostemelding">
    <w:name w:val="Unresolved Mention"/>
    <w:basedOn w:val="Standaardalinea-lettertype"/>
    <w:uiPriority w:val="99"/>
    <w:semiHidden/>
    <w:unhideWhenUsed/>
    <w:rsid w:val="00E82B50"/>
    <w:rPr>
      <w:color w:val="605E5C"/>
      <w:shd w:val="clear" w:color="auto" w:fill="E1DFDD"/>
    </w:rPr>
  </w:style>
  <w:style w:type="table" w:styleId="Tabelraster">
    <w:name w:val="Table Grid"/>
    <w:basedOn w:val="Standaardtabel"/>
    <w:uiPriority w:val="39"/>
    <w:rsid w:val="00C61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50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oezicht@bilzen.be" TargetMode="External"/><Relationship Id="rId4" Type="http://schemas.openxmlformats.org/officeDocument/2006/relationships/numbering" Target="numbering.xml"/><Relationship Id="rId9" Type="http://schemas.openxmlformats.org/officeDocument/2006/relationships/image" Target="cid:image001.png@01D973A9.BC590C4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50b69f-c85b-4373-9121-33396e39a194" xsi:nil="true"/>
    <lcf76f155ced4ddcb4097134ff3c332f xmlns="8bcb9961-fef0-4203-806c-ebaaa1421fbf">
      <Terms xmlns="http://schemas.microsoft.com/office/infopath/2007/PartnerControls"/>
    </lcf76f155ced4ddcb4097134ff3c332f>
    <Afbeelding xmlns="8bcb9961-fef0-4203-806c-ebaaa1421fb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B09D3BA21614A8728C24581FC1D19" ma:contentTypeVersion="19" ma:contentTypeDescription="Een nieuw document maken." ma:contentTypeScope="" ma:versionID="14d57adf19e3ef5006132f2cddcf245f">
  <xsd:schema xmlns:xsd="http://www.w3.org/2001/XMLSchema" xmlns:xs="http://www.w3.org/2001/XMLSchema" xmlns:p="http://schemas.microsoft.com/office/2006/metadata/properties" xmlns:ns2="6450b69f-c85b-4373-9121-33396e39a194" xmlns:ns3="8bcb9961-fef0-4203-806c-ebaaa1421fbf" targetNamespace="http://schemas.microsoft.com/office/2006/metadata/properties" ma:root="true" ma:fieldsID="d3077e3bc04e5b9baff6b4a118904417" ns2:_="" ns3:_="">
    <xsd:import namespace="6450b69f-c85b-4373-9121-33396e39a194"/>
    <xsd:import namespace="8bcb9961-fef0-4203-806c-ebaaa1421f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2:TaxCatchAll" minOccurs="0"/>
                <xsd:element ref="ns3:lcf76f155ced4ddcb4097134ff3c332f" minOccurs="0"/>
                <xsd:element ref="ns3:Afbeeldi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0b69f-c85b-4373-9121-33396e39a19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4d8f27e-246b-44f2-8467-7725af95730b}" ma:internalName="TaxCatchAll" ma:showField="CatchAllData" ma:web="6450b69f-c85b-4373-9121-33396e39a1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cb9961-fef0-4203-806c-ebaaa1421f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b835aaec-7e32-4e8f-a40b-12792b9c4ab0" ma:termSetId="09814cd3-568e-fe90-9814-8d621ff8fb84" ma:anchorId="fba54fb3-c3e1-fe81-a776-ca4b69148c4d" ma:open="true" ma:isKeyword="false">
      <xsd:complexType>
        <xsd:sequence>
          <xsd:element ref="pc:Terms" minOccurs="0" maxOccurs="1"/>
        </xsd:sequence>
      </xsd:complexType>
    </xsd:element>
    <xsd:element name="Afbeelding" ma:index="24" ma:displayName="Afbeelding" ma:format="Thumbnail" ma:internalName="Afbeeldin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684C5-4C03-4A8A-9A18-5ADE8632FD43}">
  <ds:schemaRefs>
    <ds:schemaRef ds:uri="http://schemas.microsoft.com/office/2006/metadata/properties"/>
    <ds:schemaRef ds:uri="http://schemas.microsoft.com/office/infopath/2007/PartnerControls"/>
    <ds:schemaRef ds:uri="7e88b351-4f90-4e3a-9c0e-b638447beff8"/>
    <ds:schemaRef ds:uri="ce69473a-de61-4836-b7db-7ad08f923045"/>
  </ds:schemaRefs>
</ds:datastoreItem>
</file>

<file path=customXml/itemProps2.xml><?xml version="1.0" encoding="utf-8"?>
<ds:datastoreItem xmlns:ds="http://schemas.openxmlformats.org/officeDocument/2006/customXml" ds:itemID="{5940A0FE-366E-467D-A064-00A3B97500A8}">
  <ds:schemaRefs>
    <ds:schemaRef ds:uri="http://schemas.microsoft.com/sharepoint/v3/contenttype/forms"/>
  </ds:schemaRefs>
</ds:datastoreItem>
</file>

<file path=customXml/itemProps3.xml><?xml version="1.0" encoding="utf-8"?>
<ds:datastoreItem xmlns:ds="http://schemas.openxmlformats.org/officeDocument/2006/customXml" ds:itemID="{F6C935B5-A1E5-4BD6-A498-B85F13DB5D37}"/>
</file>

<file path=docProps/app.xml><?xml version="1.0" encoding="utf-8"?>
<Properties xmlns="http://schemas.openxmlformats.org/officeDocument/2006/extended-properties" xmlns:vt="http://schemas.openxmlformats.org/officeDocument/2006/docPropsVTypes">
  <Template>Normal</Template>
  <TotalTime>17</TotalTime>
  <Pages>2</Pages>
  <Words>338</Words>
  <Characters>1862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Rondags</dc:creator>
  <cp:keywords/>
  <dc:description/>
  <cp:lastModifiedBy>Joeri Philtjens</cp:lastModifiedBy>
  <cp:revision>5</cp:revision>
  <dcterms:created xsi:type="dcterms:W3CDTF">2023-07-10T14:17:00Z</dcterms:created>
  <dcterms:modified xsi:type="dcterms:W3CDTF">2023-07-10T14:25:00Z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0x010100AEBDEA68C33C8442899A50E9AFF37F71</vt:lpwstr>
  </property>
  <property fmtid="{D5CDD505-2E9C-101B-9397-08002B2CF9AE}" pid="3" name="Order">
    <vt:r8>213400</vt:r8>
  </property>
</Properties>
</file>